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8"/>
        </w:rPr>
        <w:t>Муниципальное казенное дошкольное образовательное учреждение</w:t>
      </w:r>
    </w:p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sz w:val="24"/>
          <w:szCs w:val="28"/>
        </w:rPr>
        <w:t xml:space="preserve"> «</w:t>
      </w:r>
      <w:proofErr w:type="spellStart"/>
      <w:r w:rsidR="009A293C">
        <w:rPr>
          <w:rFonts w:ascii="Times New Roman" w:hAnsi="Times New Roman"/>
          <w:sz w:val="24"/>
          <w:szCs w:val="28"/>
        </w:rPr>
        <w:t>Хучадинский</w:t>
      </w:r>
      <w:r>
        <w:rPr>
          <w:rFonts w:ascii="Times New Roman" w:hAnsi="Times New Roman"/>
          <w:sz w:val="24"/>
          <w:szCs w:val="28"/>
        </w:rPr>
        <w:t>детский</w:t>
      </w:r>
      <w:proofErr w:type="spellEnd"/>
      <w:r>
        <w:rPr>
          <w:rFonts w:ascii="Times New Roman" w:hAnsi="Times New Roman"/>
          <w:sz w:val="24"/>
          <w:szCs w:val="28"/>
        </w:rPr>
        <w:t xml:space="preserve"> сад » </w:t>
      </w:r>
      <w:proofErr w:type="spellStart"/>
      <w:r>
        <w:rPr>
          <w:rFonts w:ascii="Times New Roman" w:hAnsi="Times New Roman"/>
          <w:sz w:val="24"/>
          <w:szCs w:val="28"/>
        </w:rPr>
        <w:t>Шамильского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района РД </w:t>
      </w: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000"/>
      </w:tblPr>
      <w:tblGrid>
        <w:gridCol w:w="3020"/>
        <w:gridCol w:w="6766"/>
      </w:tblGrid>
      <w:tr w:rsidR="00B3356A">
        <w:tc>
          <w:tcPr>
            <w:tcW w:w="4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ПРИНЯТО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Педагогическим советом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Протокол №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8"/>
              </w:rPr>
              <w:t>от «09»09. 2018г.</w:t>
            </w:r>
          </w:p>
          <w:p w:rsidR="00B3356A" w:rsidRDefault="00F9745A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8"/>
              </w:rPr>
              <w:t>Приказ № 1</w:t>
            </w:r>
          </w:p>
        </w:tc>
        <w:tc>
          <w:tcPr>
            <w:tcW w:w="14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УТВЕРЖДЕНО</w:t>
            </w:r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Заведующий</w:t>
            </w:r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МКДОУ « </w:t>
            </w:r>
            <w:proofErr w:type="spellStart"/>
            <w:r w:rsidR="009A293C">
              <w:rPr>
                <w:rFonts w:ascii="Times New Roman" w:hAnsi="Times New Roman"/>
                <w:sz w:val="24"/>
                <w:szCs w:val="28"/>
              </w:rPr>
              <w:t>Хучадинский</w:t>
            </w:r>
            <w:proofErr w:type="spellEnd"/>
            <w:r w:rsidR="009A293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детский сад »</w:t>
            </w:r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_____________</w:t>
            </w:r>
            <w:r w:rsidR="009A293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9A293C">
              <w:rPr>
                <w:rFonts w:ascii="Times New Roman" w:hAnsi="Times New Roman"/>
                <w:sz w:val="24"/>
                <w:szCs w:val="28"/>
              </w:rPr>
              <w:t>Джамалудинова</w:t>
            </w:r>
            <w:proofErr w:type="spellEnd"/>
            <w:r w:rsidR="009A293C">
              <w:rPr>
                <w:rFonts w:ascii="Times New Roman" w:hAnsi="Times New Roman"/>
                <w:sz w:val="24"/>
                <w:szCs w:val="28"/>
              </w:rPr>
              <w:t xml:space="preserve"> Х. </w:t>
            </w:r>
            <w:proofErr w:type="gramStart"/>
            <w:r w:rsidR="009A293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</w:p>
          <w:p w:rsidR="00B3356A" w:rsidRDefault="00F9745A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sz w:val="24"/>
                <w:szCs w:val="28"/>
              </w:rPr>
              <w:t>Приказ № от «05» 09.2018г.</w:t>
            </w:r>
          </w:p>
          <w:p w:rsidR="00B3356A" w:rsidRDefault="00B3356A">
            <w:pPr>
              <w:pStyle w:val="a3"/>
              <w:spacing w:after="0" w:line="100" w:lineRule="atLeast"/>
              <w:jc w:val="center"/>
            </w:pPr>
          </w:p>
        </w:tc>
      </w:tr>
    </w:tbl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F9745A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48"/>
          <w:szCs w:val="28"/>
        </w:rPr>
        <w:t>ПОЛОЖЕНИЕ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>о Рабочей программе педагога</w:t>
      </w:r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в соответствии с ФГОС </w:t>
      </w:r>
      <w:proofErr w:type="gramStart"/>
      <w:r w:rsidRPr="00F9745A">
        <w:rPr>
          <w:rFonts w:ascii="Times New Roman" w:hAnsi="Times New Roman"/>
          <w:sz w:val="52"/>
          <w:szCs w:val="52"/>
        </w:rPr>
        <w:t>ДО</w:t>
      </w:r>
      <w:proofErr w:type="gramEnd"/>
    </w:p>
    <w:p w:rsidR="00B3356A" w:rsidRPr="00F9745A" w:rsidRDefault="00F9745A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Муниципального казенного дошкольного </w:t>
      </w:r>
    </w:p>
    <w:p w:rsidR="009A293C" w:rsidRDefault="00F9745A">
      <w:pPr>
        <w:pStyle w:val="a3"/>
        <w:spacing w:after="0" w:line="100" w:lineRule="atLeast"/>
        <w:jc w:val="center"/>
        <w:rPr>
          <w:rFonts w:ascii="Times New Roman" w:hAnsi="Times New Roman"/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>образовательного учреждения</w:t>
      </w:r>
    </w:p>
    <w:p w:rsidR="00B3356A" w:rsidRPr="00F9745A" w:rsidRDefault="00F9745A" w:rsidP="009A293C">
      <w:pPr>
        <w:pStyle w:val="a3"/>
        <w:spacing w:after="0" w:line="100" w:lineRule="atLeast"/>
        <w:jc w:val="center"/>
        <w:rPr>
          <w:sz w:val="52"/>
          <w:szCs w:val="52"/>
        </w:rPr>
      </w:pPr>
      <w:r w:rsidRPr="00F9745A">
        <w:rPr>
          <w:rFonts w:ascii="Times New Roman" w:hAnsi="Times New Roman"/>
          <w:sz w:val="52"/>
          <w:szCs w:val="52"/>
        </w:rPr>
        <w:t xml:space="preserve"> « </w:t>
      </w:r>
      <w:proofErr w:type="spellStart"/>
      <w:r w:rsidR="009A293C">
        <w:rPr>
          <w:rFonts w:ascii="Times New Roman" w:hAnsi="Times New Roman"/>
          <w:sz w:val="52"/>
          <w:szCs w:val="52"/>
        </w:rPr>
        <w:t>Хучадинский</w:t>
      </w:r>
      <w:proofErr w:type="spellEnd"/>
      <w:r w:rsidR="009A293C">
        <w:rPr>
          <w:sz w:val="52"/>
          <w:szCs w:val="52"/>
        </w:rPr>
        <w:t xml:space="preserve"> </w:t>
      </w:r>
      <w:r w:rsidRPr="00F9745A">
        <w:rPr>
          <w:rFonts w:ascii="Times New Roman" w:hAnsi="Times New Roman"/>
          <w:sz w:val="52"/>
          <w:szCs w:val="52"/>
        </w:rPr>
        <w:t xml:space="preserve">детский сад » </w:t>
      </w:r>
    </w:p>
    <w:p w:rsidR="00B3356A" w:rsidRPr="00F9745A" w:rsidRDefault="00B3356A">
      <w:pPr>
        <w:pStyle w:val="a3"/>
        <w:spacing w:after="0" w:line="100" w:lineRule="atLeast"/>
        <w:jc w:val="center"/>
        <w:rPr>
          <w:sz w:val="52"/>
          <w:szCs w:val="52"/>
        </w:rPr>
      </w:pPr>
    </w:p>
    <w:p w:rsidR="00B3356A" w:rsidRPr="00F9745A" w:rsidRDefault="00B3356A">
      <w:pPr>
        <w:pStyle w:val="a3"/>
        <w:spacing w:after="0" w:line="100" w:lineRule="atLeast"/>
        <w:jc w:val="center"/>
        <w:rPr>
          <w:sz w:val="52"/>
          <w:szCs w:val="52"/>
        </w:rPr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spacing w:after="0" w:line="100" w:lineRule="atLeast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Default="00B3356A">
      <w:pPr>
        <w:pStyle w:val="a3"/>
        <w:spacing w:after="0" w:line="100" w:lineRule="atLeast"/>
        <w:ind w:firstLine="709"/>
        <w:jc w:val="center"/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9745A"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B3356A" w:rsidRPr="00F9745A" w:rsidRDefault="00B3356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Законом РФ «Об образовании в РФ», Приказом </w:t>
      </w:r>
      <w:proofErr w:type="spellStart"/>
      <w:r w:rsidRPr="00F9745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РФ от 17.10.2013 года № 1155 «Об утверждении федерального государственного образовательного стандарта дошкольного образования» (Зарегистрированного в Минюсте РФ 14.11.2013 № 30384) (далее – ФГОС ДО), Уставом Муниципального  казенного дошкольного образовательного учреждения   « </w:t>
      </w:r>
      <w:proofErr w:type="spellStart"/>
      <w:r w:rsidR="009A293C">
        <w:rPr>
          <w:rFonts w:ascii="Times New Roman" w:hAnsi="Times New Roman"/>
          <w:sz w:val="28"/>
          <w:szCs w:val="28"/>
        </w:rPr>
        <w:t>Хучадинский</w:t>
      </w:r>
      <w:proofErr w:type="spellEnd"/>
      <w:r w:rsidR="009A293C">
        <w:rPr>
          <w:rFonts w:ascii="Times New Roman" w:hAnsi="Times New Roman"/>
          <w:sz w:val="28"/>
          <w:szCs w:val="28"/>
        </w:rPr>
        <w:t xml:space="preserve"> </w:t>
      </w:r>
      <w:r w:rsidRPr="00F9745A">
        <w:rPr>
          <w:rFonts w:ascii="Times New Roman" w:hAnsi="Times New Roman"/>
          <w:sz w:val="28"/>
          <w:szCs w:val="28"/>
        </w:rPr>
        <w:t xml:space="preserve">детский сад» (далее - МКДОУ) и другими локальными актами. 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1.2. Настоящее Положение определяет структуру, порядок разработки и утверждения Рабочей программы педагогов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1.3. Рабочая Программа –   нормативный документ образовательного учреждения, характеризующий систему организации образовательной деятельности, разработанный на основе основной общеобразовательной программы МКДОУ, примерной общеобразовательной программы реализуемой МКДОУ, применительно к конкретной возрастной группе, с учетом Федерального образовательного стандарта дошкольного образования,  национально – регионального и локального компонентов.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1.4. Рабочая Программа (далее РП) является неотъемлемой частью образовательной программы ДОУ, разрабатывается педагогами всех возрастных групп, а так же специалистами МКДОУ и включает обеспечение развития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социально-коммуникативное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познавательное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речевое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художественно-эстетическое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физическое развитие.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1.5. Структура Рабочей Программы является единой для всех педагогических работников, работающих в Учреждении.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1.6. Рабочая Программа составляется педагогом на учебный год.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1.7. Проектирование содержания образования  осуществляется педагогами в соответствии  с  уровнем  их  профессионального   мастерства  и  авторским видением.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1.8. За полнотой и качеством реализации РП осуществляется должностной контроль  заведующим .</w:t>
      </w:r>
    </w:p>
    <w:p w:rsidR="00B3356A" w:rsidRPr="00F9745A" w:rsidRDefault="00F9745A">
      <w:pPr>
        <w:pStyle w:val="a3"/>
        <w:tabs>
          <w:tab w:val="left" w:pos="567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lastRenderedPageBreak/>
        <w:t>1.10. Срок данного положения не ограничен. Положение действует до принятия нового.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9745A">
        <w:rPr>
          <w:rFonts w:ascii="Times New Roman" w:hAnsi="Times New Roman"/>
          <w:b/>
          <w:sz w:val="28"/>
          <w:szCs w:val="28"/>
        </w:rPr>
        <w:t>. Цели и задачи рабочей программы педагога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2.1. Цель РП – планирование, организация и управление воспитательным процессом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2.2. РП регламентируется деятельность педагогических работников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2.3. РП: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конкретизирует цели и задачи обучения и воспитания;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определяет объем и содержание материала, умений и навыков, которыми должны овладеть воспитанники определенной возрастной категории с учетом индивидуальных и психологических характеристик;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оптимально распределяет время по изучению тем (принцип комплексно – тематического планирования);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способствует совершенствованию методики проведения занятия с учетом  особенностей детей данной возрастной группы;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активизирует познавательную деятельность воспитанников, развитие их творческих способностей;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отражает специфику региона;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применяет современные образовательные технологии;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9745A">
        <w:rPr>
          <w:rFonts w:ascii="Times New Roman" w:hAnsi="Times New Roman"/>
          <w:b/>
          <w:sz w:val="28"/>
          <w:szCs w:val="28"/>
        </w:rPr>
        <w:t>. Требования к структуре и содержанию Рабочей Программы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3.1. Рабочая Программа должна: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четко определять цели и задачи образовательной деятельности в данной конкретной возрастной группе;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реализовать системный подход в отборе программного материала;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конкретно определить требования к </w:t>
      </w:r>
      <w:proofErr w:type="gramStart"/>
      <w:r w:rsidRPr="00F9745A">
        <w:rPr>
          <w:rFonts w:ascii="Times New Roman" w:hAnsi="Times New Roman"/>
          <w:sz w:val="28"/>
          <w:szCs w:val="28"/>
        </w:rPr>
        <w:t>приобретаемым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воспитанниками знаний, умений, навыков;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рационально определить формы организации процесса обучения и воспитания с учетом возрастных особенностей детей.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3.2 Содержание РП должно отражать следующие аспекты образовательной среды ребенка дошкольного возраста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предметно – пространственная развивающая образовательная среда;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характер взаимодействия </w:t>
      </w:r>
      <w:proofErr w:type="gramStart"/>
      <w:r w:rsidRPr="00F9745A">
        <w:rPr>
          <w:rFonts w:ascii="Times New Roman" w:hAnsi="Times New Roman"/>
          <w:sz w:val="28"/>
          <w:szCs w:val="28"/>
        </w:rPr>
        <w:t>со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взрослыми;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характер взаимодействия с детьми;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система отношений ребенка к миру, к другим людям, к себе самому.</w:t>
      </w:r>
    </w:p>
    <w:p w:rsidR="00B3356A" w:rsidRPr="00F9745A" w:rsidRDefault="00F9745A">
      <w:pPr>
        <w:pStyle w:val="a3"/>
        <w:spacing w:after="0" w:line="100" w:lineRule="atLeast"/>
        <w:ind w:firstLine="709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3.3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соответствии с ФГОС ДО Рабочая Программа должна состоять из обязательной части и части, формируемой участниками образовательных отношений. Обязательная часть РП предполагает комплексность подхода, обеспечивая развитие детей во всех пяти взаимодополняющих образовательных областях.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</w:t>
      </w:r>
      <w:r w:rsidRPr="00F9745A">
        <w:rPr>
          <w:rFonts w:ascii="Times New Roman" w:hAnsi="Times New Roman"/>
          <w:sz w:val="28"/>
          <w:szCs w:val="28"/>
        </w:rPr>
        <w:lastRenderedPageBreak/>
        <w:t>образовательные программы), методики, формы организации образовательной работы.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3.4. В Рабочей Программе должны быть представлены следующие структурные элементы: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i/>
          <w:sz w:val="28"/>
          <w:szCs w:val="28"/>
        </w:rPr>
        <w:t>Титульный лист.</w:t>
      </w:r>
    </w:p>
    <w:p w:rsidR="00B3356A" w:rsidRPr="00F9745A" w:rsidRDefault="00F9745A">
      <w:pPr>
        <w:pStyle w:val="a3"/>
        <w:numPr>
          <w:ilvl w:val="1"/>
          <w:numId w:val="1"/>
        </w:numPr>
        <w:tabs>
          <w:tab w:val="left" w:pos="142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i/>
          <w:sz w:val="28"/>
          <w:szCs w:val="28"/>
        </w:rPr>
        <w:t>Целевой раздел: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 Пояснительная записка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В пояснительной записке важно указать нормативные правовые документы, на основе которых разработана программа, а так же основная общеобразовательная программа МКДОУ, примерная образовательная программа, парциальные программы, авторские технологии и др.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Раскрываются: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- срок реализации;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возраст детей;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указывается </w:t>
      </w:r>
      <w:proofErr w:type="gramStart"/>
      <w:r w:rsidRPr="00F9745A">
        <w:rPr>
          <w:rFonts w:ascii="Times New Roman" w:hAnsi="Times New Roman"/>
          <w:sz w:val="28"/>
          <w:szCs w:val="28"/>
        </w:rPr>
        <w:t>язык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на котором ведется образование;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1.1.1. Цель и задачи (с учетом требований ФГОС </w:t>
      </w:r>
      <w:proofErr w:type="gramStart"/>
      <w:r w:rsidRPr="00F9745A">
        <w:rPr>
          <w:rFonts w:ascii="Times New Roman" w:hAnsi="Times New Roman"/>
          <w:sz w:val="28"/>
          <w:szCs w:val="28"/>
        </w:rPr>
        <w:t>ДО</w:t>
      </w:r>
      <w:proofErr w:type="gramEnd"/>
      <w:r w:rsidRPr="00F9745A">
        <w:rPr>
          <w:rFonts w:ascii="Times New Roman" w:hAnsi="Times New Roman"/>
          <w:sz w:val="28"/>
          <w:szCs w:val="28"/>
        </w:rPr>
        <w:t>, на основе ООП ДО МКДОУ и примерной ООП ДО);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1.1.2.  Принципы и подходы к формированию программы;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1.1.3. Возрастные, психологические и индивидуальные характеристики особенностей  развития детей, воспитывающихся в группе;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1.1.4. Значимые  для разработки Рабочей Программы характеристики, в том числе характеристики особенностей развития детей воспитывающихся в группе: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Раскрываются: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выбранные методологические  подходы к образованию детей;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наличие приоритетного направления ООП </w:t>
      </w:r>
      <w:proofErr w:type="gramStart"/>
      <w:r w:rsidRPr="00F9745A">
        <w:rPr>
          <w:rFonts w:ascii="Times New Roman" w:hAnsi="Times New Roman"/>
          <w:sz w:val="28"/>
          <w:szCs w:val="28"/>
        </w:rPr>
        <w:t>ДО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в ДОУ;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- особенности </w:t>
      </w:r>
      <w:proofErr w:type="spellStart"/>
      <w:r w:rsidRPr="00F9745A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условий;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региональные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этнокультурные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климатические особенности;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индивидуальные особенности контингента воспитанников группы;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характеристика состава родителей (законных представителей).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1.2.Планируемые результаты освоения  программы.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Раскрываются 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целевые ориентиры группы данного возраста;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целевые ориентиры в части формируемой участниками образовательных отношений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педагогическая диагностика достижения детьми планируемых результатов (мониторинговые условия)</w:t>
      </w:r>
    </w:p>
    <w:p w:rsidR="00B3356A" w:rsidRPr="00F9745A" w:rsidRDefault="00F9745A">
      <w:pPr>
        <w:pStyle w:val="ab"/>
        <w:numPr>
          <w:ilvl w:val="0"/>
          <w:numId w:val="2"/>
        </w:numPr>
        <w:tabs>
          <w:tab w:val="left" w:pos="142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</w:t>
      </w:r>
      <w:r w:rsidRPr="00F9745A">
        <w:rPr>
          <w:rFonts w:ascii="Times New Roman" w:hAnsi="Times New Roman"/>
          <w:i/>
          <w:sz w:val="28"/>
          <w:szCs w:val="28"/>
        </w:rPr>
        <w:t>Содержательный раздел</w:t>
      </w:r>
    </w:p>
    <w:p w:rsidR="00B3356A" w:rsidRPr="00F9745A" w:rsidRDefault="00F9745A">
      <w:pPr>
        <w:pStyle w:val="ab"/>
        <w:numPr>
          <w:ilvl w:val="1"/>
          <w:numId w:val="2"/>
        </w:numPr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содержания:</w:t>
      </w:r>
      <w:proofErr w:type="gramEnd"/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lastRenderedPageBreak/>
        <w:t>Содержание РП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социально-коммуникативное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познавательное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речевое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художественно-эстетическое развитие;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физическое развитие.</w:t>
      </w:r>
    </w:p>
    <w:p w:rsidR="00B3356A" w:rsidRPr="00F9745A" w:rsidRDefault="00F9745A">
      <w:pPr>
        <w:pStyle w:val="aa"/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Конкретное содержание указанных образовательных областей должно зависеть от возрастных и индивидуальных особенностей детей. И определяется целями и задачами РП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Описание вариативных форм, способов, методов и средств реализации РП с учетом возрастных и индивидуальных особенностей воспитанников, специфики их образовательных потребностей и интересов;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Описание образовательной деятельности по профессиональной коррекции нарушений развития детей;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Особенности образовательной деятельности разных видов и культурных практик;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Способы и направления поддержки детской инициативы</w:t>
      </w:r>
    </w:p>
    <w:p w:rsidR="00B3356A" w:rsidRPr="00F9745A" w:rsidRDefault="00F9745A">
      <w:pPr>
        <w:pStyle w:val="ab"/>
        <w:numPr>
          <w:ilvl w:val="1"/>
          <w:numId w:val="2"/>
        </w:numPr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Особенности взаимодействия педагогического коллектива с семьями воспитанников:</w:t>
      </w:r>
    </w:p>
    <w:p w:rsidR="00B3356A" w:rsidRPr="00F9745A" w:rsidRDefault="00F9745A">
      <w:pPr>
        <w:pStyle w:val="ab"/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особенности взаимодействия с семьями воспитанников группы;</w:t>
      </w:r>
    </w:p>
    <w:p w:rsidR="00B3356A" w:rsidRPr="00F9745A" w:rsidRDefault="00F9745A">
      <w:pPr>
        <w:pStyle w:val="ab"/>
        <w:tabs>
          <w:tab w:val="left" w:pos="426"/>
        </w:tabs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перспективный план работы с родителями на год.</w:t>
      </w:r>
    </w:p>
    <w:p w:rsidR="00B3356A" w:rsidRPr="00F9745A" w:rsidRDefault="00F9745A">
      <w:pPr>
        <w:pStyle w:val="aa"/>
        <w:numPr>
          <w:ilvl w:val="0"/>
          <w:numId w:val="2"/>
        </w:numPr>
        <w:tabs>
          <w:tab w:val="left" w:pos="0"/>
        </w:tabs>
        <w:spacing w:after="0"/>
        <w:ind w:firstLine="709"/>
        <w:rPr>
          <w:sz w:val="28"/>
          <w:szCs w:val="28"/>
        </w:rPr>
      </w:pPr>
      <w:r w:rsidRPr="00F9745A">
        <w:rPr>
          <w:i/>
          <w:sz w:val="28"/>
          <w:szCs w:val="28"/>
        </w:rPr>
        <w:t>Организационный раздел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  <w:tab w:val="left" w:pos="28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Описание материально – технического обеспечения РП;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Описание обеспеченности методическими материалами и средствами обучения и воспитания;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Распорядок и режим дня: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расписание НОД;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режим дня;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календарный учебный график;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учебный план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Перспективно-календарное и/или календарное планирование образовательной работы дошкольного возраста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Особенности традиционных событий, праздников, мероприятий.</w:t>
      </w:r>
    </w:p>
    <w:p w:rsidR="00B3356A" w:rsidRPr="00F9745A" w:rsidRDefault="00F9745A">
      <w:pPr>
        <w:pStyle w:val="aa"/>
        <w:numPr>
          <w:ilvl w:val="1"/>
          <w:numId w:val="2"/>
        </w:numPr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Особенности организации развивающей предметно-пространственной среды: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Раскрываются: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lastRenderedPageBreak/>
        <w:t>- функции, принципы, задачи, методы построения РППС, центры развития (активности), их насыщение в группе.</w:t>
      </w:r>
    </w:p>
    <w:p w:rsidR="00B3356A" w:rsidRPr="00F9745A" w:rsidRDefault="00F9745A">
      <w:pPr>
        <w:pStyle w:val="aa"/>
        <w:tabs>
          <w:tab w:val="left" w:pos="0"/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описывается пространство ДОУ, его помещения, которые используются для реализации рабочей программы данной возрастной группы, территория (участок) ДОУ; среда ближайшего социума, используемого в образовательном процессе</w:t>
      </w:r>
    </w:p>
    <w:p w:rsidR="00B3356A" w:rsidRPr="00F9745A" w:rsidRDefault="00F9745A">
      <w:pPr>
        <w:pStyle w:val="aa"/>
        <w:numPr>
          <w:ilvl w:val="0"/>
          <w:numId w:val="2"/>
        </w:numPr>
        <w:tabs>
          <w:tab w:val="left" w:pos="142"/>
        </w:tabs>
        <w:spacing w:after="0"/>
        <w:ind w:firstLine="709"/>
        <w:rPr>
          <w:sz w:val="28"/>
          <w:szCs w:val="28"/>
        </w:rPr>
      </w:pPr>
      <w:r w:rsidRPr="00F9745A">
        <w:rPr>
          <w:i/>
          <w:sz w:val="28"/>
          <w:szCs w:val="28"/>
        </w:rPr>
        <w:t>Дополнительный раздел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Данный раздел может быть представлен: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конструкты различных форм организации образовательной деятельности с детьми;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описание игр и упражнений;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картотеки;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сценарии мастер-классов для педагогов и родителей;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комплексы утренней гимнастики;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сценарии различных форм взаимодействия с родителями;</w:t>
      </w:r>
    </w:p>
    <w:p w:rsidR="00B3356A" w:rsidRPr="00F9745A" w:rsidRDefault="00F9745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F9745A">
        <w:rPr>
          <w:sz w:val="28"/>
          <w:szCs w:val="28"/>
        </w:rPr>
        <w:t>- визуальные средства информации (материалы наглядной пропаганды, буклеты, памятки и др.)</w:t>
      </w:r>
    </w:p>
    <w:p w:rsidR="00B3356A" w:rsidRPr="00F9745A" w:rsidRDefault="00B3356A">
      <w:pPr>
        <w:pStyle w:val="aa"/>
        <w:tabs>
          <w:tab w:val="left" w:pos="1134"/>
        </w:tabs>
        <w:spacing w:after="0"/>
        <w:ind w:firstLine="709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9745A">
        <w:rPr>
          <w:rFonts w:ascii="Times New Roman" w:hAnsi="Times New Roman"/>
          <w:b/>
          <w:sz w:val="28"/>
          <w:szCs w:val="28"/>
        </w:rPr>
        <w:t>. Требования к оформлению РП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4.1. Набор текста производится в текстовом редакторе </w:t>
      </w:r>
      <w:proofErr w:type="spellStart"/>
      <w:r w:rsidRPr="00F9745A">
        <w:rPr>
          <w:rFonts w:ascii="Times New Roman" w:hAnsi="Times New Roman"/>
          <w:sz w:val="28"/>
          <w:szCs w:val="28"/>
        </w:rPr>
        <w:t>Word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45A">
        <w:rPr>
          <w:rFonts w:ascii="Times New Roman" w:hAnsi="Times New Roman"/>
          <w:sz w:val="28"/>
          <w:szCs w:val="28"/>
        </w:rPr>
        <w:t>forWindows</w:t>
      </w:r>
      <w:proofErr w:type="spellEnd"/>
      <w:r w:rsidRPr="00F9745A">
        <w:rPr>
          <w:rFonts w:ascii="Times New Roman" w:hAnsi="Times New Roman"/>
          <w:sz w:val="28"/>
          <w:szCs w:val="28"/>
        </w:rPr>
        <w:t xml:space="preserve"> с одной стороны листа формата А</w:t>
      </w:r>
      <w:proofErr w:type="gramStart"/>
      <w:r w:rsidRPr="00F9745A">
        <w:rPr>
          <w:rFonts w:ascii="Times New Roman" w:hAnsi="Times New Roman"/>
          <w:sz w:val="28"/>
          <w:szCs w:val="28"/>
        </w:rPr>
        <w:t>4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, тип шрифта: </w:t>
      </w:r>
      <w:proofErr w:type="spellStart"/>
      <w:r w:rsidRPr="00F9745A">
        <w:rPr>
          <w:rFonts w:ascii="Times New Roman" w:hAnsi="Times New Roman"/>
          <w:sz w:val="28"/>
          <w:szCs w:val="28"/>
        </w:rPr>
        <w:t>TimesNewRoman</w:t>
      </w:r>
      <w:proofErr w:type="spellEnd"/>
      <w:r w:rsidRPr="00F9745A">
        <w:rPr>
          <w:rFonts w:ascii="Times New Roman" w:hAnsi="Times New Roman"/>
          <w:sz w:val="28"/>
          <w:szCs w:val="28"/>
        </w:rPr>
        <w:t>, размер - 12 пт.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4.2. Оформление титульного листа.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На титульном листе рабочей программы представляется следующая информация: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745A">
        <w:rPr>
          <w:rFonts w:ascii="Times New Roman" w:hAnsi="Times New Roman"/>
          <w:sz w:val="28"/>
          <w:szCs w:val="28"/>
        </w:rPr>
        <w:t>- наименование дошкольного образовательного учреждения (в соответствии с Уставом ДОУ, полное, без сокращений) – в верхней части страницы посредине; под наименование ДОУ, указать полный адрес (фактический), местонахождение: индекс, область, город, улица, дом; телефон, адрес официального сайта ДОУ (индивидуальной страницы педагога).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Титульный лист считается первым, не подлежит нумерации</w:t>
      </w:r>
      <w:proofErr w:type="gramStart"/>
      <w:r w:rsidRPr="00F9745A">
        <w:rPr>
          <w:rFonts w:ascii="Times New Roman" w:hAnsi="Times New Roman"/>
          <w:sz w:val="28"/>
          <w:szCs w:val="28"/>
        </w:rPr>
        <w:t>.;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грифы «согласовано» на педагогическом совете образовательной организации (дата, № протокола), «утверждаю» - руководитель образовательной организации;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название РП;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срок реализации РП;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фамилия, имя и отчество разработчика программы (полностью);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должность, квалификация педагогов;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название города;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год разработки программы.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4.3. По контуру листа оставляются поля: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верхнее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и нижнее - 2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левое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– 3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F9745A">
        <w:rPr>
          <w:rFonts w:ascii="Times New Roman" w:hAnsi="Times New Roman"/>
          <w:sz w:val="28"/>
          <w:szCs w:val="28"/>
        </w:rPr>
        <w:t>правое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-1,5 см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lastRenderedPageBreak/>
        <w:t xml:space="preserve">4.4. Библиография оформляется в соответствии с </w:t>
      </w:r>
      <w:proofErr w:type="spellStart"/>
      <w:r w:rsidRPr="00F9745A">
        <w:rPr>
          <w:rFonts w:ascii="Times New Roman" w:hAnsi="Times New Roman"/>
          <w:sz w:val="28"/>
          <w:szCs w:val="28"/>
        </w:rPr>
        <w:t>ГОСТом</w:t>
      </w:r>
      <w:proofErr w:type="spellEnd"/>
      <w:r w:rsidRPr="00F9745A">
        <w:rPr>
          <w:rFonts w:ascii="Times New Roman" w:hAnsi="Times New Roman"/>
          <w:sz w:val="28"/>
          <w:szCs w:val="28"/>
        </w:rPr>
        <w:t>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9745A">
        <w:rPr>
          <w:rFonts w:ascii="Times New Roman" w:hAnsi="Times New Roman"/>
          <w:b/>
          <w:sz w:val="28"/>
          <w:szCs w:val="28"/>
        </w:rPr>
        <w:t>. Рассмотрение и утверждение рабочих программ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5.1. РП рассматривается и утверждается  на Педагогическом совете 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5.2. РП разрабатывается и рекомендуется до 1 сентября будущего учебного года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5.3. Педагогический совет выносит свое решение о соответствии Рабочей Программы существующим требованиям и Уставу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5.4. Утверждение РП заведующим МКДОУ осуществляется до 1 сентября текущего учебного года.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 xml:space="preserve">5.5. Оригинал РП, утвержденный заведующим ДОУ, находится у  заведующего. В течение учебного года  осуществляется должностной </w:t>
      </w:r>
      <w:proofErr w:type="gramStart"/>
      <w:r w:rsidRPr="00F974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9745A">
        <w:rPr>
          <w:rFonts w:ascii="Times New Roman" w:hAnsi="Times New Roman"/>
          <w:sz w:val="28"/>
          <w:szCs w:val="28"/>
        </w:rPr>
        <w:t xml:space="preserve"> реализацией Рабочих Программ.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9745A">
        <w:rPr>
          <w:rFonts w:ascii="Times New Roman" w:hAnsi="Times New Roman"/>
          <w:b/>
          <w:sz w:val="28"/>
          <w:szCs w:val="28"/>
        </w:rPr>
        <w:t>. Изменения и дополнения в рабочих программах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6.1. Основания для внесения изменений: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предложения педагогических работников по результатам работы в текущем учебном году;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обновление списка литературы;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- предложения Педагогического совета, администрации МКДОУ.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6.2. Дополнения и изменения в РП могут вноситься ежегодно перед началом нового учебного года. Изменения вносятся в РП в виде вкладыша «Дополнения к РП». При накоплении большого количества изменения РП корректируются в соответствии с накопленным материалом.</w:t>
      </w:r>
    </w:p>
    <w:p w:rsidR="00B3356A" w:rsidRPr="00F9745A" w:rsidRDefault="00F9745A">
      <w:pPr>
        <w:pStyle w:val="a3"/>
        <w:spacing w:after="0" w:line="100" w:lineRule="atLeast"/>
        <w:ind w:firstLine="709"/>
        <w:jc w:val="center"/>
        <w:rPr>
          <w:sz w:val="28"/>
          <w:szCs w:val="28"/>
        </w:rPr>
      </w:pPr>
      <w:r w:rsidRPr="00F9745A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9745A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7.1. Контроль осуществляется в соответствии с годовым планом, планом контроля МКДОУ</w:t>
      </w:r>
      <w:proofErr w:type="gramStart"/>
      <w:r w:rsidRPr="00F9745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7.2. Ответственность за полноту и качество реализации Рабочей Программы возлагается на воспитателей и специалистов.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7.3. Ответственность за контроль реализации Рабочих Программ возлагается на  заведующего 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7.4. Положение вступает в силу с момента его утверждения заведующим МКДОУ в установленном порядке.</w:t>
      </w:r>
    </w:p>
    <w:p w:rsidR="00B3356A" w:rsidRPr="00F9745A" w:rsidRDefault="00F9745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  <w:r w:rsidRPr="00F9745A">
        <w:rPr>
          <w:rFonts w:ascii="Times New Roman" w:hAnsi="Times New Roman"/>
          <w:sz w:val="28"/>
          <w:szCs w:val="28"/>
        </w:rPr>
        <w:t>7.5. Внесения изменений и дополнений в Положение утверждается приказом МКДОУ.</w:t>
      </w: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Pr="00F9745A" w:rsidRDefault="00B3356A">
      <w:pPr>
        <w:pStyle w:val="a3"/>
        <w:spacing w:after="0" w:line="100" w:lineRule="atLeast"/>
        <w:ind w:firstLine="709"/>
        <w:jc w:val="both"/>
        <w:rPr>
          <w:sz w:val="28"/>
          <w:szCs w:val="28"/>
        </w:rPr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F9745A">
      <w:pPr>
        <w:pStyle w:val="a3"/>
        <w:shd w:val="clear" w:color="auto" w:fill="FEFCF9"/>
        <w:spacing w:before="120" w:after="0" w:line="100" w:lineRule="atLeast"/>
        <w:ind w:left="-851"/>
        <w:jc w:val="center"/>
      </w:pPr>
      <w:r>
        <w:rPr>
          <w:noProof/>
        </w:rPr>
        <w:lastRenderedPageBreak/>
        <w:drawing>
          <wp:inline distT="0" distB="0" distL="0" distR="0">
            <wp:extent cx="6838950" cy="962977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56A" w:rsidRDefault="00B3356A">
      <w:pPr>
        <w:pStyle w:val="a3"/>
        <w:shd w:val="clear" w:color="auto" w:fill="FEFCF9"/>
        <w:spacing w:before="120" w:after="0" w:line="100" w:lineRule="atLeast"/>
        <w:jc w:val="center"/>
      </w:pPr>
    </w:p>
    <w:p w:rsidR="00B3356A" w:rsidRDefault="00F9745A">
      <w:pPr>
        <w:pStyle w:val="a3"/>
        <w:shd w:val="clear" w:color="auto" w:fill="FEFCF9"/>
        <w:spacing w:before="120"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3356A" w:rsidRDefault="00F9745A">
      <w:pPr>
        <w:pStyle w:val="a3"/>
        <w:shd w:val="clear" w:color="auto" w:fill="FEFCF9"/>
        <w:spacing w:before="120"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 xml:space="preserve">«Целинный детский сад №4 «Теремок»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</w:t>
      </w:r>
    </w:p>
    <w:p w:rsidR="00B3356A" w:rsidRDefault="00F9745A">
      <w:pPr>
        <w:pStyle w:val="a3"/>
        <w:shd w:val="clear" w:color="auto" w:fill="FEFCF9"/>
        <w:spacing w:before="120"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Целинного района Алтайского края.</w:t>
      </w:r>
    </w:p>
    <w:p w:rsidR="00B3356A" w:rsidRDefault="00B3356A">
      <w:pPr>
        <w:pStyle w:val="a3"/>
        <w:shd w:val="clear" w:color="auto" w:fill="FEFCF9"/>
        <w:spacing w:before="120" w:after="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ПРИКАЗ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>«_5_»__08__2016 г.                                                                                          № 55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об утверждении «Положения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о Рабочей программе педагога</w:t>
      </w:r>
    </w:p>
    <w:p w:rsidR="00B3356A" w:rsidRDefault="00F9745A">
      <w:pPr>
        <w:pStyle w:val="a3"/>
        <w:shd w:val="clear" w:color="auto" w:fill="FEFCF9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B3356A" w:rsidRDefault="00B3356A">
      <w:pPr>
        <w:pStyle w:val="a3"/>
        <w:shd w:val="clear" w:color="auto" w:fill="FEFCF9"/>
        <w:spacing w:after="0"/>
        <w:jc w:val="both"/>
      </w:pPr>
    </w:p>
    <w:p w:rsidR="00B3356A" w:rsidRDefault="00B3356A">
      <w:pPr>
        <w:pStyle w:val="a3"/>
        <w:shd w:val="clear" w:color="auto" w:fill="FEFCF9"/>
        <w:spacing w:before="120" w:after="120"/>
        <w:jc w:val="both"/>
      </w:pPr>
    </w:p>
    <w:p w:rsidR="00B3356A" w:rsidRDefault="00B3356A">
      <w:pPr>
        <w:pStyle w:val="a3"/>
        <w:shd w:val="clear" w:color="auto" w:fill="FEFCF9"/>
        <w:spacing w:before="120" w:after="12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  Законом РФ «Об образовании в РФ»,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17.10.2013 года № 1155 «Об утверждении федерального государственного образовательного стандарта дошкольного образования» (Зарегистрированного в Минюсте РФ 14.11.2013 № 30384) (далее – ФГОС ДО), Уставом МБДОУ и другими локальными актами.</w:t>
      </w:r>
    </w:p>
    <w:p w:rsidR="00B3356A" w:rsidRDefault="00B3356A">
      <w:pPr>
        <w:pStyle w:val="a3"/>
        <w:shd w:val="clear" w:color="auto" w:fill="FEFCF9"/>
        <w:spacing w:before="120" w:after="12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3356A" w:rsidRDefault="00F9745A">
      <w:pPr>
        <w:pStyle w:val="a3"/>
        <w:numPr>
          <w:ilvl w:val="0"/>
          <w:numId w:val="3"/>
        </w:numPr>
        <w:shd w:val="clear" w:color="auto" w:fill="FEFCF9"/>
        <w:spacing w:before="120" w:after="12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Утвердить прилагаемый  локальный акт «Положение о Рабочей программе педагога в соответствии с ФГОС ДО» МБДОУ «Целинный детский сад №4 «Теремок»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 Целинного района Алтайского края на 2016 – 2017 учебный год.</w:t>
      </w:r>
    </w:p>
    <w:p w:rsidR="00B3356A" w:rsidRDefault="00F9745A">
      <w:pPr>
        <w:pStyle w:val="a3"/>
        <w:numPr>
          <w:ilvl w:val="0"/>
          <w:numId w:val="3"/>
        </w:numPr>
        <w:shd w:val="clear" w:color="auto" w:fill="FEFCF9"/>
        <w:spacing w:before="120" w:after="120" w:line="100" w:lineRule="atLeast"/>
        <w:jc w:val="both"/>
      </w:pP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настоящий приказ на официальном сайте учреждения.</w:t>
      </w:r>
    </w:p>
    <w:p w:rsidR="00B3356A" w:rsidRDefault="00F9745A">
      <w:pPr>
        <w:pStyle w:val="a3"/>
        <w:numPr>
          <w:ilvl w:val="0"/>
          <w:numId w:val="3"/>
        </w:numPr>
        <w:shd w:val="clear" w:color="auto" w:fill="FEFCF9"/>
        <w:spacing w:before="120" w:after="120" w:line="100" w:lineRule="atLeast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B3356A" w:rsidRDefault="00B3356A">
      <w:pPr>
        <w:pStyle w:val="a3"/>
        <w:shd w:val="clear" w:color="auto" w:fill="FEFCF9"/>
        <w:spacing w:before="120" w:after="120"/>
        <w:ind w:left="510"/>
        <w:jc w:val="both"/>
      </w:pPr>
    </w:p>
    <w:p w:rsidR="00B3356A" w:rsidRDefault="00F9745A">
      <w:pPr>
        <w:pStyle w:val="a3"/>
        <w:shd w:val="clear" w:color="auto" w:fill="FEFCF9"/>
        <w:spacing w:before="120" w:after="120"/>
        <w:ind w:left="510"/>
        <w:jc w:val="both"/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Т.А.Тарасенко</w:t>
      </w:r>
      <w:proofErr w:type="spellEnd"/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  <w:spacing w:after="0" w:line="100" w:lineRule="atLeast"/>
        <w:ind w:firstLine="709"/>
        <w:jc w:val="both"/>
      </w:pPr>
    </w:p>
    <w:p w:rsidR="00B3356A" w:rsidRDefault="00B3356A">
      <w:pPr>
        <w:pStyle w:val="a3"/>
      </w:pPr>
    </w:p>
    <w:sectPr w:rsidR="00B3356A" w:rsidSect="00B3356A">
      <w:pgSz w:w="11906" w:h="16838"/>
      <w:pgMar w:top="1134" w:right="851" w:bottom="1134" w:left="1701" w:header="720" w:footer="720" w:gutter="0"/>
      <w:cols w:space="720"/>
      <w:formProt w:val="0"/>
      <w:titlePg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C2591"/>
    <w:multiLevelType w:val="multilevel"/>
    <w:tmpl w:val="4D422DC2"/>
    <w:lvl w:ilvl="0">
      <w:start w:val="6"/>
      <w:numFmt w:val="decimal"/>
      <w:lvlText w:val="1.%1."/>
      <w:lvlJc w:val="left"/>
      <w:pPr>
        <w:ind w:left="0" w:firstLine="0"/>
      </w:pPr>
      <w:rPr>
        <w:b/>
        <w:bCs/>
        <w:i/>
        <w:iCs/>
        <w:smallCaps/>
        <w:dstrike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</w:rPr>
    </w:lvl>
    <w:lvl w:ilvl="1">
      <w:start w:val="1"/>
      <w:numFmt w:val="upperRoman"/>
      <w:lvlText w:val="%2."/>
      <w:lvlJc w:val="right"/>
      <w:pPr>
        <w:ind w:left="0" w:firstLine="0"/>
      </w:pPr>
      <w:rPr>
        <w:b/>
      </w:rPr>
    </w:lvl>
    <w:lvl w:ilvl="2">
      <w:start w:val="1"/>
      <w:numFmt w:val="decimal"/>
      <w:lvlText w:val="%2.%3"/>
      <w:lvlJc w:val="left"/>
      <w:pPr>
        <w:ind w:left="0" w:firstLine="0"/>
      </w:pPr>
    </w:lvl>
    <w:lvl w:ilvl="3">
      <w:start w:val="1"/>
      <w:numFmt w:val="decimal"/>
      <w:lvlText w:val="%2.%3.%4"/>
      <w:lvlJc w:val="left"/>
      <w:pPr>
        <w:ind w:left="0" w:firstLine="0"/>
      </w:pPr>
    </w:lvl>
    <w:lvl w:ilvl="4">
      <w:start w:val="1"/>
      <w:numFmt w:val="decimal"/>
      <w:lvlText w:val="%2.%3.%4.%5"/>
      <w:lvlJc w:val="left"/>
      <w:pPr>
        <w:ind w:left="0" w:firstLine="0"/>
      </w:pPr>
    </w:lvl>
    <w:lvl w:ilvl="5">
      <w:start w:val="1"/>
      <w:numFmt w:val="decimal"/>
      <w:lvlText w:val="%2.%3.%4.%5.%6"/>
      <w:lvlJc w:val="left"/>
      <w:pPr>
        <w:ind w:left="0" w:firstLine="0"/>
      </w:pPr>
    </w:lvl>
    <w:lvl w:ilvl="6">
      <w:start w:val="1"/>
      <w:numFmt w:val="decimal"/>
      <w:lvlText w:val="%2.%3.%4.%5.%6.%7"/>
      <w:lvlJc w:val="left"/>
      <w:pPr>
        <w:ind w:left="0" w:firstLine="0"/>
      </w:pPr>
    </w:lvl>
    <w:lvl w:ilvl="7">
      <w:start w:val="1"/>
      <w:numFmt w:val="decimal"/>
      <w:lvlText w:val="%2.%3.%4.%5.%6.%7.%8"/>
      <w:lvlJc w:val="left"/>
      <w:pPr>
        <w:ind w:left="0" w:firstLine="0"/>
      </w:pPr>
    </w:lvl>
    <w:lvl w:ilvl="8">
      <w:start w:val="1"/>
      <w:numFmt w:val="decimal"/>
      <w:lvlText w:val="%2.%3.%4.%5.%6.%7.%8.%9"/>
      <w:lvlJc w:val="left"/>
      <w:pPr>
        <w:ind w:left="0" w:firstLine="0"/>
      </w:pPr>
    </w:lvl>
  </w:abstractNum>
  <w:abstractNum w:abstractNumId="1">
    <w:nsid w:val="3E115283"/>
    <w:multiLevelType w:val="multilevel"/>
    <w:tmpl w:val="5F522A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94862F7"/>
    <w:multiLevelType w:val="multilevel"/>
    <w:tmpl w:val="B6A09332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2.%3."/>
      <w:lvlJc w:val="right"/>
      <w:pPr>
        <w:ind w:left="1950" w:hanging="180"/>
      </w:pPr>
    </w:lvl>
    <w:lvl w:ilvl="3">
      <w:start w:val="1"/>
      <w:numFmt w:val="decimal"/>
      <w:lvlText w:val="%2.%3.%4."/>
      <w:lvlJc w:val="left"/>
      <w:pPr>
        <w:ind w:left="2670" w:hanging="360"/>
      </w:pPr>
    </w:lvl>
    <w:lvl w:ilvl="4">
      <w:start w:val="1"/>
      <w:numFmt w:val="lowerLetter"/>
      <w:lvlText w:val="%2.%3.%4.%5."/>
      <w:lvlJc w:val="left"/>
      <w:pPr>
        <w:ind w:left="3390" w:hanging="360"/>
      </w:pPr>
    </w:lvl>
    <w:lvl w:ilvl="5">
      <w:start w:val="1"/>
      <w:numFmt w:val="lowerRoman"/>
      <w:lvlText w:val="%2.%3.%4.%5.%6."/>
      <w:lvlJc w:val="right"/>
      <w:pPr>
        <w:ind w:left="4110" w:hanging="180"/>
      </w:pPr>
    </w:lvl>
    <w:lvl w:ilvl="6">
      <w:start w:val="1"/>
      <w:numFmt w:val="decimal"/>
      <w:lvlText w:val="%2.%3.%4.%5.%6.%7."/>
      <w:lvlJc w:val="left"/>
      <w:pPr>
        <w:ind w:left="4830" w:hanging="360"/>
      </w:pPr>
    </w:lvl>
    <w:lvl w:ilvl="7">
      <w:start w:val="1"/>
      <w:numFmt w:val="lowerLetter"/>
      <w:lvlText w:val="%2.%3.%4.%5.%6.%7.%8."/>
      <w:lvlJc w:val="left"/>
      <w:pPr>
        <w:ind w:left="5550" w:hanging="360"/>
      </w:pPr>
    </w:lvl>
    <w:lvl w:ilvl="8">
      <w:start w:val="1"/>
      <w:numFmt w:val="lowerRoman"/>
      <w:lvlText w:val="%2.%3.%4.%5.%6.%7.%8.%9."/>
      <w:lvlJc w:val="right"/>
      <w:pPr>
        <w:ind w:left="6270" w:hanging="180"/>
      </w:pPr>
    </w:lvl>
  </w:abstractNum>
  <w:abstractNum w:abstractNumId="3">
    <w:nsid w:val="6D8C5232"/>
    <w:multiLevelType w:val="multilevel"/>
    <w:tmpl w:val="26280FA0"/>
    <w:lvl w:ilvl="0">
      <w:start w:val="2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56A"/>
    <w:rsid w:val="008D1CC6"/>
    <w:rsid w:val="009A293C"/>
    <w:rsid w:val="00B3356A"/>
    <w:rsid w:val="00F9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3356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character" w:customStyle="1" w:styleId="a4">
    <w:name w:val="Текст выноски Знак"/>
    <w:basedOn w:val="a0"/>
    <w:rsid w:val="00B3356A"/>
  </w:style>
  <w:style w:type="character" w:customStyle="1" w:styleId="ListLabel1">
    <w:name w:val="ListLabel 1"/>
    <w:rsid w:val="00B3356A"/>
  </w:style>
  <w:style w:type="character" w:customStyle="1" w:styleId="ListLabel2">
    <w:name w:val="ListLabel 2"/>
    <w:rsid w:val="00B3356A"/>
  </w:style>
  <w:style w:type="character" w:customStyle="1" w:styleId="ListLabel3">
    <w:name w:val="ListLabel 3"/>
    <w:rsid w:val="00B3356A"/>
    <w:rPr>
      <w:b/>
      <w:bCs/>
      <w:i/>
      <w:iCs/>
      <w:smallCaps/>
      <w:dstrike/>
      <w:color w:val="000000"/>
      <w:spacing w:val="0"/>
      <w:w w:val="100"/>
      <w:position w:val="0"/>
      <w:sz w:val="27"/>
      <w:szCs w:val="27"/>
      <w:u w:val="none"/>
      <w:effect w:val="none"/>
      <w:vertAlign w:val="baseline"/>
    </w:rPr>
  </w:style>
  <w:style w:type="character" w:customStyle="1" w:styleId="ListLabel4">
    <w:name w:val="ListLabel 4"/>
    <w:rsid w:val="00B3356A"/>
    <w:rPr>
      <w:b/>
    </w:rPr>
  </w:style>
  <w:style w:type="paragraph" w:customStyle="1" w:styleId="a5">
    <w:name w:val="Заголовок"/>
    <w:basedOn w:val="a3"/>
    <w:next w:val="a6"/>
    <w:rsid w:val="00B3356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3"/>
    <w:rsid w:val="00B3356A"/>
    <w:pPr>
      <w:spacing w:after="120"/>
    </w:pPr>
  </w:style>
  <w:style w:type="paragraph" w:styleId="a7">
    <w:name w:val="List"/>
    <w:basedOn w:val="a6"/>
    <w:rsid w:val="00B3356A"/>
    <w:rPr>
      <w:rFonts w:ascii="Arial" w:hAnsi="Arial" w:cs="Mangal"/>
    </w:rPr>
  </w:style>
  <w:style w:type="paragraph" w:styleId="a8">
    <w:name w:val="Title"/>
    <w:basedOn w:val="a3"/>
    <w:rsid w:val="00B3356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rsid w:val="00B3356A"/>
    <w:pPr>
      <w:suppressLineNumbers/>
    </w:pPr>
    <w:rPr>
      <w:rFonts w:ascii="Arial" w:hAnsi="Arial" w:cs="Mangal"/>
    </w:rPr>
  </w:style>
  <w:style w:type="paragraph" w:styleId="aa">
    <w:name w:val="Normal (Web)"/>
    <w:basedOn w:val="a3"/>
    <w:rsid w:val="00B3356A"/>
  </w:style>
  <w:style w:type="paragraph" w:styleId="ab">
    <w:name w:val="List Paragraph"/>
    <w:basedOn w:val="a3"/>
    <w:rsid w:val="00B3356A"/>
  </w:style>
  <w:style w:type="paragraph" w:styleId="ac">
    <w:name w:val="Balloon Text"/>
    <w:basedOn w:val="a3"/>
    <w:rsid w:val="00B33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1994</Words>
  <Characters>11367</Characters>
  <Application>Microsoft Office Word</Application>
  <DocSecurity>0</DocSecurity>
  <Lines>94</Lines>
  <Paragraphs>26</Paragraphs>
  <ScaleCrop>false</ScaleCrop>
  <Company>Microsoft</Company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4</cp:revision>
  <cp:lastPrinted>2018-07-12T08:56:00Z</cp:lastPrinted>
  <dcterms:created xsi:type="dcterms:W3CDTF">2018-06-27T16:29:00Z</dcterms:created>
  <dcterms:modified xsi:type="dcterms:W3CDTF">2019-03-14T18:27:00Z</dcterms:modified>
</cp:coreProperties>
</file>